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8F8" w:rsidRDefault="003278F8">
      <w:r>
        <w:t xml:space="preserve">Email 4: </w:t>
      </w:r>
      <w:proofErr w:type="spellStart"/>
      <w:r>
        <w:t>Sitefinity</w:t>
      </w:r>
      <w:proofErr w:type="spellEnd"/>
      <w:r>
        <w:t xml:space="preserve"> vs. </w:t>
      </w:r>
      <w:proofErr w:type="spellStart"/>
      <w:r>
        <w:t>Ektron</w:t>
      </w:r>
      <w:proofErr w:type="spellEnd"/>
      <w:r>
        <w:t xml:space="preserve"> </w:t>
      </w:r>
    </w:p>
    <w:p w:rsidR="003278F8" w:rsidRDefault="003278F8">
      <w:r>
        <w:t xml:space="preserve">Subject Line: Pick the CMS That’s Right for Your Enterprise </w:t>
      </w:r>
    </w:p>
    <w:p w:rsidR="0066283C" w:rsidRDefault="0066283C" w:rsidP="0066283C">
      <w:pPr>
        <w:rPr>
          <w:b/>
        </w:rPr>
      </w:pPr>
    </w:p>
    <w:p w:rsidR="00E4599E" w:rsidRPr="0066283C" w:rsidRDefault="0066283C" w:rsidP="0066283C">
      <w:pPr>
        <w:rPr>
          <w:b/>
        </w:rPr>
      </w:pPr>
      <w:r>
        <w:rPr>
          <w:b/>
          <w:noProof/>
        </w:rPr>
        <w:drawing>
          <wp:inline distT="0" distB="0" distL="0" distR="0">
            <wp:extent cx="5935980" cy="17297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7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8F8" w:rsidRPr="0066283C">
        <w:rPr>
          <w:b/>
        </w:rPr>
        <w:t>Choose a CMS That Delivers Results Right Away</w:t>
      </w:r>
    </w:p>
    <w:p w:rsidR="003278F8" w:rsidRDefault="003278F8" w:rsidP="003278F8">
      <w:r>
        <w:t xml:space="preserve">With the end of Windows 2008 support in early 2020, </w:t>
      </w:r>
      <w:proofErr w:type="spellStart"/>
      <w:r>
        <w:t>Ektron</w:t>
      </w:r>
      <w:proofErr w:type="spellEnd"/>
      <w:r>
        <w:t xml:space="preserve"> customers need to start thinking about what’s next. Naturally, you want a CMS that supports your business, but what you truly need is a CMS that empowers you to succeed and enables a quick and secure deployment so you can drive results right away—all at an affordable cost.</w:t>
      </w:r>
    </w:p>
    <w:p w:rsidR="003278F8" w:rsidRDefault="003278F8" w:rsidP="003278F8"/>
    <w:p w:rsidR="003278F8" w:rsidRDefault="003278F8" w:rsidP="003278F8">
      <w:r>
        <w:t xml:space="preserve">Based on reviews from Gartner Peer Insights, </w:t>
      </w:r>
      <w:proofErr w:type="spellStart"/>
      <w:r>
        <w:t>Sitefinity</w:t>
      </w:r>
      <w:proofErr w:type="spellEnd"/>
      <w:r>
        <w:t xml:space="preserve"> delivers everything you’d expect from a modern CMS and more.</w:t>
      </w:r>
    </w:p>
    <w:p w:rsidR="003278F8" w:rsidRDefault="003278F8" w:rsidP="003278F8"/>
    <w:p w:rsidR="003278F8" w:rsidRDefault="003278F8" w:rsidP="003278F8">
      <w:proofErr w:type="spellStart"/>
      <w:r>
        <w:t>Sitefinity</w:t>
      </w:r>
      <w:proofErr w:type="spellEnd"/>
      <w:r>
        <w:t xml:space="preserve"> works seamlessly at the intersection of IT and marketing, empowering developers to quickly deliver new sites and marketers to operate independently without relying on IT for day-to-day content changes. Here’s a sample of what reviewers at Gartner Peer Insights said about </w:t>
      </w:r>
      <w:proofErr w:type="spellStart"/>
      <w:r>
        <w:t>Sitefinity</w:t>
      </w:r>
      <w:proofErr w:type="spellEnd"/>
      <w:r>
        <w:t>:</w:t>
      </w:r>
    </w:p>
    <w:p w:rsidR="003278F8" w:rsidRDefault="003278F8" w:rsidP="003278F8">
      <w:r>
        <w:t xml:space="preserve">“Best .NET CMS hands down.” </w:t>
      </w:r>
      <w:hyperlink r:id="rId5" w:history="1">
        <w:r w:rsidRPr="0066283C">
          <w:rPr>
            <w:rStyle w:val="Hyperlink"/>
          </w:rPr>
          <w:t>Read the full review</w:t>
        </w:r>
      </w:hyperlink>
      <w:r>
        <w:t xml:space="preserve">. </w:t>
      </w:r>
    </w:p>
    <w:p w:rsidR="003278F8" w:rsidRDefault="003278F8" w:rsidP="003278F8">
      <w:r>
        <w:t xml:space="preserve">“Simple out-of-the-box settings to get you up and running quickly.” </w:t>
      </w:r>
      <w:hyperlink r:id="rId6" w:history="1">
        <w:r w:rsidRPr="0066283C">
          <w:rPr>
            <w:rStyle w:val="Hyperlink"/>
          </w:rPr>
          <w:t>Read the full review</w:t>
        </w:r>
      </w:hyperlink>
      <w:r>
        <w:t>.</w:t>
      </w:r>
    </w:p>
    <w:p w:rsidR="003278F8" w:rsidRDefault="003278F8" w:rsidP="003278F8">
      <w:r>
        <w:t xml:space="preserve">Don’t let potential migration concerns hold you back. Let’s talk for a few minutes about moving from </w:t>
      </w:r>
      <w:proofErr w:type="spellStart"/>
      <w:r>
        <w:t>Ektron</w:t>
      </w:r>
      <w:proofErr w:type="spellEnd"/>
      <w:r>
        <w:t xml:space="preserve"> to </w:t>
      </w:r>
      <w:proofErr w:type="spellStart"/>
      <w:r>
        <w:t>Sitefinity</w:t>
      </w:r>
      <w:proofErr w:type="spellEnd"/>
      <w:r>
        <w:t xml:space="preserve">, a powerful enterprise CMS. Contact us for a special, limited-time offer for </w:t>
      </w:r>
      <w:proofErr w:type="spellStart"/>
      <w:r>
        <w:t>Ektron</w:t>
      </w:r>
      <w:proofErr w:type="spellEnd"/>
      <w:r>
        <w:t xml:space="preserve"> users, available today.</w:t>
      </w:r>
    </w:p>
    <w:p w:rsidR="0066283C" w:rsidRDefault="0066283C" w:rsidP="003278F8"/>
    <w:p w:rsidR="0066283C" w:rsidRDefault="0066283C" w:rsidP="003278F8">
      <w:r>
        <w:t>&lt;&lt;CONTACT US TODAY&gt;&gt;</w:t>
      </w:r>
    </w:p>
    <w:p w:rsidR="0066283C" w:rsidRDefault="0066283C" w:rsidP="003278F8">
      <w:r>
        <w:t>Sincerely,</w:t>
      </w:r>
    </w:p>
    <w:p w:rsidR="0066283C" w:rsidRDefault="0066283C" w:rsidP="003278F8">
      <w:bookmarkStart w:id="0" w:name="_GoBack"/>
      <w:bookmarkEnd w:id="0"/>
      <w:r>
        <w:t>&lt;&lt;insert name&gt;&gt;</w:t>
      </w:r>
    </w:p>
    <w:p w:rsidR="0066283C" w:rsidRPr="003278F8" w:rsidRDefault="0066283C" w:rsidP="003278F8">
      <w:r>
        <w:t>&lt;&lt;insert company name&gt;&gt;</w:t>
      </w:r>
    </w:p>
    <w:sectPr w:rsidR="0066283C" w:rsidRPr="003278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F8"/>
    <w:rsid w:val="003278F8"/>
    <w:rsid w:val="0046748A"/>
    <w:rsid w:val="0066283C"/>
    <w:rsid w:val="00E4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D631C"/>
  <w15:chartTrackingRefBased/>
  <w15:docId w15:val="{B7D46D11-B3E3-4D58-A6B3-A982975D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78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8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628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28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8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rogress.com/campaigns/sitefinity/SFCustomer-Choice-Award?utm_medium=email&amp;utm_source=eloqua&amp;SFDCCampaignID=7010c000002L0MI&amp;utm_campaign=sf_ar_gartnerpeerreview&amp;elqTrackId=cb3c09847f4a436994eaef791e12ee8c&amp;elq=ad4c625799d1477ab9fdf4856f3b2e29&amp;elqaid=18472&amp;elqat=1&amp;elqCampaignId=" TargetMode="External"/><Relationship Id="rId5" Type="http://schemas.openxmlformats.org/officeDocument/2006/relationships/hyperlink" Target="https://www.progress.com/campaigns/sitefinity/SFCustomer-Choice-Award?utm_medium=email&amp;utm_source=eloqua&amp;SFDCCampaignID=7010c000002L0MI&amp;utm_campaign=sf_ar_gartnerpeerreview&amp;elqTrackId=cb3c09847f4a436994eaef791e12ee8c&amp;elq=ad4c625799d1477ab9fdf4856f3b2e29&amp;elqaid=18472&amp;elqat=1&amp;elqCampaignId=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3</cp:revision>
  <dcterms:created xsi:type="dcterms:W3CDTF">2019-10-17T14:06:00Z</dcterms:created>
  <dcterms:modified xsi:type="dcterms:W3CDTF">2019-10-17T14:12:00Z</dcterms:modified>
</cp:coreProperties>
</file>